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D5" w:rsidRPr="00C04AED" w:rsidRDefault="004052D5" w:rsidP="004052D5">
      <w:pPr>
        <w:pStyle w:val="OGAnnexHeading2"/>
        <w:spacing w:after="240"/>
      </w:pPr>
      <w:bookmarkStart w:id="0" w:name="_Toc428870583"/>
      <w:r w:rsidRPr="00064B59">
        <w:rPr>
          <w:caps w:val="0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0" wp14:anchorId="5789722D" wp14:editId="4EEE173E">
            <wp:simplePos x="0" y="0"/>
            <wp:positionH relativeFrom="margin">
              <wp:align>left</wp:align>
            </wp:positionH>
            <wp:positionV relativeFrom="paragraph">
              <wp:posOffset>284554</wp:posOffset>
            </wp:positionV>
            <wp:extent cx="1025983" cy="628153"/>
            <wp:effectExtent l="0" t="0" r="3175" b="635"/>
            <wp:wrapNone/>
            <wp:docPr id="81" name="Picture 81" descr="U:\WHC\WHC\Logos-Models\WHC\vectorized\2013-UNESCO_whc_en_3l-blac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WHC\WHC\Logos-Models\WHC\vectorized\2013-UNESCO_whc_en_3l-black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83" cy="6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AED">
        <w:t>Tentative List Submission Format</w:t>
      </w:r>
      <w:r w:rsidRPr="00C04AED">
        <w:br/>
        <w:t>for Transnational and Transb</w:t>
      </w:r>
      <w:bookmarkStart w:id="1" w:name="_GoBack"/>
      <w:bookmarkEnd w:id="1"/>
      <w:r w:rsidRPr="00C04AED">
        <w:t>oundary</w:t>
      </w:r>
      <w:r w:rsidRPr="00C04AED">
        <w:br/>
        <w:t>Future Nominations</w:t>
      </w:r>
      <w:bookmarkEnd w:id="0"/>
    </w:p>
    <w:p w:rsidR="004052D5" w:rsidRPr="00803480" w:rsidRDefault="004052D5" w:rsidP="004052D5">
      <w:pPr>
        <w:tabs>
          <w:tab w:val="left" w:pos="5670"/>
        </w:tabs>
        <w:rPr>
          <w:lang w:val="en-US"/>
        </w:rPr>
      </w:pPr>
      <w:r w:rsidRPr="006F624D">
        <w:rPr>
          <w:b/>
          <w:lang w:val="en-US"/>
        </w:rPr>
        <w:t>STATE PARTY:</w:t>
      </w:r>
      <w:r w:rsidRPr="00803480">
        <w:rPr>
          <w:lang w:val="en-US"/>
        </w:rPr>
        <w:tab/>
      </w:r>
      <w:r w:rsidRPr="006F624D">
        <w:rPr>
          <w:b/>
          <w:lang w:val="en-US"/>
        </w:rPr>
        <w:t>DATE OF SUBMISSION:</w:t>
      </w:r>
    </w:p>
    <w:p w:rsidR="004052D5" w:rsidRPr="00894762" w:rsidRDefault="004052D5" w:rsidP="004052D5">
      <w:pPr>
        <w:tabs>
          <w:tab w:val="left" w:pos="5670"/>
        </w:tabs>
        <w:rPr>
          <w:b/>
          <w:lang w:val="en-US"/>
        </w:rPr>
      </w:pPr>
      <w:r w:rsidRPr="00894762">
        <w:rPr>
          <w:b/>
          <w:lang w:val="en-US"/>
        </w:rPr>
        <w:t>Submission</w:t>
      </w:r>
      <w:r w:rsidRPr="00894762">
        <w:rPr>
          <w:rStyle w:val="FootnoteReference"/>
          <w:b/>
          <w:lang w:val="en-US"/>
        </w:rPr>
        <w:footnoteReference w:id="1"/>
      </w:r>
      <w:r w:rsidRPr="00894762">
        <w:rPr>
          <w:b/>
          <w:lang w:val="en-US"/>
        </w:rPr>
        <w:t xml:space="preserve"> prepared by:</w:t>
      </w:r>
    </w:p>
    <w:p w:rsidR="004052D5" w:rsidRDefault="004052D5" w:rsidP="004052D5">
      <w:pPr>
        <w:tabs>
          <w:tab w:val="left" w:pos="5670"/>
        </w:tabs>
        <w:spacing w:after="120"/>
        <w:rPr>
          <w:lang w:val="en-US"/>
        </w:rPr>
      </w:pPr>
      <w:r w:rsidRPr="006F3668">
        <w:rPr>
          <w:lang w:val="en-US"/>
        </w:rPr>
        <w:t>Name:</w:t>
      </w:r>
      <w:r w:rsidRPr="006F3668">
        <w:rPr>
          <w:lang w:val="en-US"/>
        </w:rPr>
        <w:tab/>
        <w:t>E-mail:</w:t>
      </w:r>
    </w:p>
    <w:p w:rsidR="004052D5" w:rsidRPr="006F3668" w:rsidRDefault="004052D5" w:rsidP="004052D5">
      <w:pPr>
        <w:tabs>
          <w:tab w:val="left" w:pos="5670"/>
        </w:tabs>
        <w:spacing w:after="120"/>
        <w:rPr>
          <w:lang w:val="en-US"/>
        </w:rPr>
      </w:pPr>
      <w:r w:rsidRPr="006F3668">
        <w:rPr>
          <w:lang w:val="en-US"/>
        </w:rPr>
        <w:t>Title:</w:t>
      </w:r>
    </w:p>
    <w:p w:rsidR="004052D5" w:rsidRDefault="004052D5" w:rsidP="004052D5">
      <w:pPr>
        <w:tabs>
          <w:tab w:val="left" w:pos="5670"/>
        </w:tabs>
        <w:spacing w:after="120"/>
        <w:rPr>
          <w:lang w:val="en-US"/>
        </w:rPr>
      </w:pPr>
      <w:r w:rsidRPr="006F3668">
        <w:rPr>
          <w:lang w:val="en-US"/>
        </w:rPr>
        <w:t>Address:</w:t>
      </w:r>
      <w:r w:rsidRPr="006F3668">
        <w:rPr>
          <w:lang w:val="en-US"/>
        </w:rPr>
        <w:tab/>
        <w:t>Fax:</w:t>
      </w:r>
    </w:p>
    <w:p w:rsidR="004052D5" w:rsidRDefault="004052D5" w:rsidP="004052D5">
      <w:pPr>
        <w:tabs>
          <w:tab w:val="left" w:pos="5670"/>
        </w:tabs>
        <w:spacing w:after="120"/>
        <w:rPr>
          <w:lang w:val="en-US"/>
        </w:rPr>
      </w:pPr>
      <w:r w:rsidRPr="006F3668">
        <w:rPr>
          <w:lang w:val="en-US"/>
        </w:rPr>
        <w:t>Institution:</w:t>
      </w:r>
      <w:r w:rsidRPr="006F3668">
        <w:rPr>
          <w:lang w:val="en-US"/>
        </w:rPr>
        <w:tab/>
        <w:t>Telephone:</w:t>
      </w:r>
    </w:p>
    <w:p w:rsidR="004052D5" w:rsidRDefault="004052D5" w:rsidP="004052D5">
      <w:pPr>
        <w:tabs>
          <w:tab w:val="left" w:pos="5670"/>
        </w:tabs>
        <w:spacing w:after="120"/>
        <w:rPr>
          <w:lang w:val="en-US"/>
        </w:rPr>
      </w:pPr>
    </w:p>
    <w:p w:rsidR="004052D5" w:rsidRDefault="004052D5" w:rsidP="004052D5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 w:after="240"/>
        <w:rPr>
          <w:b/>
        </w:rPr>
      </w:pPr>
      <w:r w:rsidRPr="00581D41">
        <w:rPr>
          <w:b/>
        </w:rPr>
        <w:t>1.a</w:t>
      </w:r>
      <w:r w:rsidRPr="00581D41">
        <w:rPr>
          <w:b/>
        </w:rPr>
        <w:tab/>
        <w:t>Name of the transnational / transboundary future nomination</w:t>
      </w:r>
      <w:r>
        <w:rPr>
          <w:rStyle w:val="FootnoteReference"/>
          <w:b/>
        </w:rPr>
        <w:footnoteReference w:id="2"/>
      </w:r>
      <w:r w:rsidRPr="00581D41">
        <w:rPr>
          <w:b/>
        </w:rPr>
        <w:t xml:space="preserve"> :</w:t>
      </w:r>
    </w:p>
    <w:p w:rsidR="004052D5" w:rsidRDefault="004052D5" w:rsidP="004052D5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 w:after="0"/>
        <w:rPr>
          <w:b/>
        </w:rPr>
      </w:pPr>
      <w:r w:rsidRPr="00581D41">
        <w:rPr>
          <w:b/>
        </w:rPr>
        <w:t>1.b</w:t>
      </w:r>
      <w:r w:rsidRPr="00581D41">
        <w:rPr>
          <w:b/>
        </w:rPr>
        <w:tab/>
      </w:r>
      <w:r w:rsidRPr="00450C8F">
        <w:rPr>
          <w:b/>
          <w:lang w:val="en-GB"/>
        </w:rPr>
        <w:t>Other</w:t>
      </w:r>
      <w:r w:rsidRPr="00581D41">
        <w:rPr>
          <w:b/>
        </w:rPr>
        <w:t xml:space="preserve"> States Parties participating:</w:t>
      </w:r>
    </w:p>
    <w:p w:rsidR="004052D5" w:rsidRDefault="004052D5" w:rsidP="004052D5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b/>
        </w:rPr>
      </w:pPr>
    </w:p>
    <w:p w:rsidR="004052D5" w:rsidRPr="00581D41" w:rsidRDefault="004052D5" w:rsidP="004052D5">
      <w:pPr>
        <w:pStyle w:val="OGNormal"/>
        <w:tabs>
          <w:tab w:val="left" w:pos="567"/>
        </w:tabs>
        <w:spacing w:after="0"/>
        <w:rPr>
          <w:b/>
        </w:rPr>
      </w:pPr>
    </w:p>
    <w:p w:rsidR="004052D5" w:rsidRDefault="004052D5" w:rsidP="004052D5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b/>
        </w:rPr>
      </w:pPr>
      <w:r w:rsidRPr="00581D41">
        <w:rPr>
          <w:b/>
        </w:rPr>
        <w:t>1.c</w:t>
      </w:r>
      <w:r w:rsidRPr="00581D41">
        <w:rPr>
          <w:b/>
        </w:rPr>
        <w:tab/>
      </w:r>
      <w:r w:rsidRPr="00450C8F">
        <w:rPr>
          <w:b/>
          <w:lang w:val="en-GB"/>
        </w:rPr>
        <w:t>Name</w:t>
      </w:r>
      <w:r w:rsidRPr="00581D41">
        <w:rPr>
          <w:b/>
        </w:rPr>
        <w:t xml:space="preserve">(s) </w:t>
      </w:r>
      <w:r w:rsidRPr="00450C8F">
        <w:rPr>
          <w:b/>
          <w:lang w:val="en-GB"/>
        </w:rPr>
        <w:t>of</w:t>
      </w:r>
      <w:r w:rsidRPr="00581D41">
        <w:rPr>
          <w:b/>
        </w:rPr>
        <w:t xml:space="preserve"> the national component part(s):</w:t>
      </w:r>
    </w:p>
    <w:p w:rsidR="004052D5" w:rsidRPr="00581D41" w:rsidRDefault="004052D5" w:rsidP="004052D5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 w:after="240"/>
        <w:rPr>
          <w:b/>
        </w:rPr>
      </w:pPr>
      <w:r w:rsidRPr="00581D41">
        <w:rPr>
          <w:b/>
        </w:rPr>
        <w:t>1.d</w:t>
      </w:r>
      <w:r w:rsidRPr="00581D41">
        <w:rPr>
          <w:b/>
        </w:rPr>
        <w:tab/>
        <w:t>State, Province or Region:</w:t>
      </w:r>
    </w:p>
    <w:p w:rsidR="004052D5" w:rsidRDefault="004052D5" w:rsidP="004052D5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 w:after="0"/>
        <w:rPr>
          <w:b/>
        </w:rPr>
      </w:pPr>
      <w:r w:rsidRPr="00581D41">
        <w:rPr>
          <w:b/>
        </w:rPr>
        <w:t>1.e</w:t>
      </w:r>
      <w:r w:rsidRPr="00581D41">
        <w:rPr>
          <w:b/>
        </w:rPr>
        <w:tab/>
      </w:r>
      <w:r w:rsidRPr="00450C8F">
        <w:rPr>
          <w:b/>
          <w:lang w:val="en-GB"/>
        </w:rPr>
        <w:t>Latitude</w:t>
      </w:r>
      <w:r w:rsidRPr="00581D41">
        <w:rPr>
          <w:b/>
        </w:rPr>
        <w:t xml:space="preserve"> and Longitude, or Universal Transverse Mercator (UTM) coordinates:</w:t>
      </w:r>
    </w:p>
    <w:p w:rsidR="004052D5" w:rsidRDefault="004052D5" w:rsidP="004052D5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b/>
        </w:rPr>
      </w:pPr>
    </w:p>
    <w:p w:rsidR="004052D5" w:rsidRPr="00581D41" w:rsidRDefault="004052D5" w:rsidP="004052D5">
      <w:pPr>
        <w:pStyle w:val="OGNormal"/>
        <w:tabs>
          <w:tab w:val="left" w:pos="567"/>
        </w:tabs>
        <w:spacing w:after="0"/>
        <w:rPr>
          <w:b/>
        </w:rPr>
      </w:pPr>
    </w:p>
    <w:p w:rsidR="004052D5" w:rsidRPr="00581D41" w:rsidRDefault="004052D5" w:rsidP="004052D5">
      <w:pPr>
        <w:pStyle w:val="OGNormal"/>
        <w:tabs>
          <w:tab w:val="left" w:pos="567"/>
        </w:tabs>
        <w:spacing w:after="240"/>
        <w:rPr>
          <w:b/>
        </w:rPr>
      </w:pPr>
      <w:r w:rsidRPr="00581D41">
        <w:rPr>
          <w:b/>
        </w:rPr>
        <w:t>2.a</w:t>
      </w:r>
      <w:r w:rsidRPr="00581D41">
        <w:rPr>
          <w:b/>
        </w:rPr>
        <w:tab/>
        <w:t>Brief Description of the transnational / transboundary future nomination</w:t>
      </w:r>
      <w:r>
        <w:rPr>
          <w:rStyle w:val="FootnoteReference"/>
          <w:b/>
        </w:rPr>
        <w:footnoteReference w:id="3"/>
      </w:r>
      <w:r w:rsidRPr="00581D41">
        <w:rPr>
          <w:b/>
        </w:rPr>
        <w:t xml:space="preserve"> :</w:t>
      </w:r>
    </w:p>
    <w:p w:rsidR="004052D5" w:rsidRDefault="004052D5" w:rsidP="004052D5">
      <w:pPr>
        <w:pStyle w:val="OGNormal"/>
        <w:tabs>
          <w:tab w:val="left" w:pos="567"/>
        </w:tabs>
        <w:spacing w:before="240" w:after="0"/>
        <w:rPr>
          <w:b/>
        </w:rPr>
      </w:pPr>
      <w:r w:rsidRPr="00581D41">
        <w:rPr>
          <w:b/>
        </w:rPr>
        <w:t>2.b</w:t>
      </w:r>
      <w:r w:rsidRPr="00581D41">
        <w:rPr>
          <w:b/>
        </w:rPr>
        <w:tab/>
      </w:r>
      <w:r w:rsidRPr="0080583B">
        <w:rPr>
          <w:b/>
        </w:rPr>
        <w:t>Description</w:t>
      </w:r>
      <w:r w:rsidRPr="00581D41">
        <w:rPr>
          <w:b/>
        </w:rPr>
        <w:t xml:space="preserve"> of the component part(s):</w:t>
      </w:r>
    </w:p>
    <w:p w:rsidR="004052D5" w:rsidRDefault="004052D5" w:rsidP="004052D5">
      <w:pPr>
        <w:pStyle w:val="OGNormal"/>
        <w:pBdr>
          <w:bottom w:val="single" w:sz="4" w:space="1" w:color="auto"/>
        </w:pBdr>
        <w:tabs>
          <w:tab w:val="left" w:pos="567"/>
        </w:tabs>
        <w:spacing w:after="0"/>
        <w:rPr>
          <w:b/>
        </w:rPr>
      </w:pPr>
    </w:p>
    <w:p w:rsidR="004052D5" w:rsidRPr="00581D41" w:rsidRDefault="004052D5" w:rsidP="004052D5">
      <w:pPr>
        <w:pStyle w:val="OGNormal"/>
        <w:tabs>
          <w:tab w:val="left" w:pos="567"/>
        </w:tabs>
        <w:spacing w:after="0"/>
        <w:rPr>
          <w:b/>
        </w:rPr>
      </w:pPr>
    </w:p>
    <w:p w:rsidR="004052D5" w:rsidRDefault="004052D5" w:rsidP="004052D5">
      <w:pPr>
        <w:pStyle w:val="OGNormal"/>
        <w:tabs>
          <w:tab w:val="left" w:pos="567"/>
        </w:tabs>
        <w:spacing w:after="240"/>
        <w:ind w:left="567" w:hanging="567"/>
        <w:rPr>
          <w:sz w:val="20"/>
          <w:szCs w:val="20"/>
        </w:rPr>
      </w:pPr>
      <w:r w:rsidRPr="00581D41">
        <w:rPr>
          <w:b/>
        </w:rPr>
        <w:t>3.</w:t>
      </w:r>
      <w:r w:rsidRPr="00581D41">
        <w:rPr>
          <w:b/>
        </w:rPr>
        <w:tab/>
        <w:t>JUSTIFICATION FOR OUTSTANDING UNIVERSAL VALUE</w:t>
      </w:r>
      <w:r>
        <w:rPr>
          <w:rStyle w:val="FootnoteReference"/>
          <w:b/>
        </w:rPr>
        <w:footnoteReference w:id="4"/>
      </w:r>
      <w:r w:rsidRPr="00581D41">
        <w:rPr>
          <w:b/>
        </w:rPr>
        <w:t xml:space="preserve"> OF THE FUTURE NOMINATION AS A WHOLE</w:t>
      </w:r>
      <w:r>
        <w:rPr>
          <w:b/>
        </w:rPr>
        <w:br/>
      </w:r>
      <w:r w:rsidRPr="00581D41">
        <w:rPr>
          <w:sz w:val="20"/>
          <w:szCs w:val="20"/>
        </w:rPr>
        <w:t>(Preliminary identification of the values of the future nomination as a whole which merit inscription on the World Heritage List)</w:t>
      </w:r>
    </w:p>
    <w:p w:rsidR="004052D5" w:rsidRPr="00644620" w:rsidRDefault="004052D5" w:rsidP="004052D5">
      <w:pPr>
        <w:pStyle w:val="OGNormal"/>
        <w:tabs>
          <w:tab w:val="left" w:pos="567"/>
        </w:tabs>
        <w:spacing w:after="0"/>
        <w:ind w:left="567" w:hanging="567"/>
        <w:rPr>
          <w:sz w:val="20"/>
          <w:szCs w:val="20"/>
        </w:rPr>
      </w:pPr>
    </w:p>
    <w:p w:rsidR="004052D5" w:rsidRDefault="004052D5" w:rsidP="004052D5">
      <w:pPr>
        <w:rPr>
          <w:sz w:val="20"/>
          <w:szCs w:val="20"/>
          <w:lang w:val="en-US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FE78C5" wp14:editId="236BEFD7">
                <wp:simplePos x="0" y="0"/>
                <wp:positionH relativeFrom="margin">
                  <wp:align>left</wp:align>
                </wp:positionH>
                <wp:positionV relativeFrom="paragraph">
                  <wp:posOffset>423545</wp:posOffset>
                </wp:positionV>
                <wp:extent cx="4965700" cy="267335"/>
                <wp:effectExtent l="0" t="0" r="25400" b="18415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700" cy="267335"/>
                          <a:chOff x="0" y="0"/>
                          <a:chExt cx="4965700" cy="267335"/>
                        </a:xfrm>
                      </wpg:grpSpPr>
                      <wps:wsp>
                        <wps:cNvPr id="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D5" w:rsidRPr="002F7ABA" w:rsidRDefault="004052D5" w:rsidP="004052D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D5" w:rsidRPr="002F7ABA" w:rsidRDefault="004052D5" w:rsidP="004052D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D5" w:rsidRPr="002F7ABA" w:rsidRDefault="004052D5" w:rsidP="004052D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D5" w:rsidRPr="002F7ABA" w:rsidRDefault="004052D5" w:rsidP="004052D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(iv)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D5" w:rsidRPr="002F7ABA" w:rsidRDefault="004052D5" w:rsidP="004052D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D5" w:rsidRPr="002F7ABA" w:rsidRDefault="004052D5" w:rsidP="004052D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D5" w:rsidRPr="002F7ABA" w:rsidRDefault="004052D5" w:rsidP="004052D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82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D5" w:rsidRPr="002F7ABA" w:rsidRDefault="004052D5" w:rsidP="004052D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D5" w:rsidRPr="002F7ABA" w:rsidRDefault="004052D5" w:rsidP="004052D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(ix)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D5" w:rsidRPr="002F7ABA" w:rsidRDefault="004052D5" w:rsidP="004052D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(x)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E78C5" id="Group 96" o:spid="_x0000_s1026" style="position:absolute;margin-left:0;margin-top:33.35pt;width:391pt;height:21.05pt;z-index:251659264;mso-position-horizontal:left;mso-position-horizontal-relative:margin" coordsize="49657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">
                  <v:textbox inset="1mm,1mm,1mm,1mm">
                    <w:txbxContent>
                      <w:p w:rsidR="004052D5" w:rsidRPr="002F7ABA" w:rsidRDefault="004052D5" w:rsidP="004052D5">
                        <w:pPr>
                          <w:rPr>
                            <w:lang w:val="en-US"/>
                          </w:rPr>
                        </w:pPr>
                        <w:r>
                          <w:t>(i)</w:t>
                        </w:r>
                      </w:p>
                    </w:txbxContent>
                  </v:textbox>
                </v:shape>
                <v:shape id="Text Box 2" o:spid="_x0000_s1028" type="#_x0000_t202" style="position:absolute;left:5143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">
                  <v:textbox inset="1mm,1mm,1mm,1mm">
                    <w:txbxContent>
                      <w:p w:rsidR="004052D5" w:rsidRPr="002F7ABA" w:rsidRDefault="004052D5" w:rsidP="004052D5">
                        <w:pPr>
                          <w:rPr>
                            <w:lang w:val="en-US"/>
                          </w:rPr>
                        </w:pPr>
                        <w:r>
                          <w:t>(ii)</w:t>
                        </w:r>
                      </w:p>
                    </w:txbxContent>
                  </v:textbox>
                </v:shape>
                <v:shape id="Text Box 2" o:spid="_x0000_s1029" type="#_x0000_t202" style="position:absolute;left:10382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">
                  <v:textbox inset="1mm,1mm,1mm,1mm">
                    <w:txbxContent>
                      <w:p w:rsidR="004052D5" w:rsidRPr="002F7ABA" w:rsidRDefault="004052D5" w:rsidP="004052D5">
                        <w:pPr>
                          <w:rPr>
                            <w:lang w:val="en-US"/>
                          </w:rPr>
                        </w:pPr>
                        <w:r>
                          <w:t>(iii)</w:t>
                        </w:r>
                      </w:p>
                    </w:txbxContent>
                  </v:textbox>
                </v:shape>
                <v:shape id="Text Box 2" o:spid="_x0000_s1030" type="#_x0000_t202" style="position:absolute;left:15430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">
                  <v:textbox inset="1mm,1mm,1mm,1mm">
                    <w:txbxContent>
                      <w:p w:rsidR="004052D5" w:rsidRPr="002F7ABA" w:rsidRDefault="004052D5" w:rsidP="004052D5">
                        <w:pPr>
                          <w:rPr>
                            <w:lang w:val="en-US"/>
                          </w:rPr>
                        </w:pPr>
                        <w:r>
                          <w:t>(iv)</w:t>
                        </w:r>
                      </w:p>
                    </w:txbxContent>
                  </v:textbox>
                </v:shape>
                <v:shape id="Text Box 2" o:spid="_x0000_s1031" type="#_x0000_t202" style="position:absolute;left:20478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">
                  <v:textbox inset="1mm,1mm,1mm,1mm">
                    <w:txbxContent>
                      <w:p w:rsidR="004052D5" w:rsidRPr="002F7ABA" w:rsidRDefault="004052D5" w:rsidP="004052D5">
                        <w:pPr>
                          <w:rPr>
                            <w:lang w:val="en-US"/>
                          </w:rPr>
                        </w:pPr>
                        <w:r>
                          <w:t>(v)</w:t>
                        </w:r>
                      </w:p>
                    </w:txbxContent>
                  </v:textbox>
                </v:shape>
                <v:shape id="Text Box 2" o:spid="_x0000_s1032" type="#_x0000_t202" style="position:absolute;left:25527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">
                  <v:textbox inset="1mm,1mm,1mm,1mm">
                    <w:txbxContent>
                      <w:p w:rsidR="004052D5" w:rsidRPr="002F7ABA" w:rsidRDefault="004052D5" w:rsidP="004052D5">
                        <w:pPr>
                          <w:rPr>
                            <w:lang w:val="en-US"/>
                          </w:rPr>
                        </w:pPr>
                        <w:r>
                          <w:t>(vi)</w:t>
                        </w:r>
                      </w:p>
                    </w:txbxContent>
                  </v:textbox>
                </v:shape>
                <v:shape id="Text Box 2" o:spid="_x0000_s1033" type="#_x0000_t202" style="position:absolute;left:30480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">
                  <v:textbox inset="1mm,1mm,1mm,1mm">
                    <w:txbxContent>
                      <w:p w:rsidR="004052D5" w:rsidRPr="002F7ABA" w:rsidRDefault="004052D5" w:rsidP="004052D5">
                        <w:pPr>
                          <w:rPr>
                            <w:lang w:val="en-US"/>
                          </w:rPr>
                        </w:pPr>
                        <w:r>
                          <w:t>(vii)</w:t>
                        </w:r>
                      </w:p>
                    </w:txbxContent>
                  </v:textbox>
                </v:shape>
                <v:shape id="Text Box 2" o:spid="_x0000_s1034" type="#_x0000_t202" style="position:absolute;left:35528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">
                  <v:textbox inset="1mm,1mm,1mm,1mm">
                    <w:txbxContent>
                      <w:p w:rsidR="004052D5" w:rsidRPr="002F7ABA" w:rsidRDefault="004052D5" w:rsidP="004052D5">
                        <w:pPr>
                          <w:rPr>
                            <w:lang w:val="en-US"/>
                          </w:rPr>
                        </w:pPr>
                        <w:r>
                          <w:t>(viii)</w:t>
                        </w:r>
                      </w:p>
                    </w:txbxContent>
                  </v:textbox>
                </v:shape>
                <v:shape id="Text Box 2" o:spid="_x0000_s1035" type="#_x0000_t202" style="position:absolute;left:40386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">
                  <v:textbox inset="1mm,1mm,1mm,1mm">
                    <w:txbxContent>
                      <w:p w:rsidR="004052D5" w:rsidRPr="002F7ABA" w:rsidRDefault="004052D5" w:rsidP="004052D5">
                        <w:pPr>
                          <w:rPr>
                            <w:lang w:val="en-US"/>
                          </w:rPr>
                        </w:pPr>
                        <w:r>
                          <w:t>(ix)</w:t>
                        </w:r>
                      </w:p>
                    </w:txbxContent>
                  </v:textbox>
                </v:shape>
                <v:shape id="Text Box 2" o:spid="_x0000_s1036" type="#_x0000_t202" style="position:absolute;left:45339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">
                  <v:textbox inset="1mm,1mm,1mm,1mm">
                    <w:txbxContent>
                      <w:p w:rsidR="004052D5" w:rsidRPr="002F7ABA" w:rsidRDefault="004052D5" w:rsidP="004052D5">
                        <w:pPr>
                          <w:rPr>
                            <w:lang w:val="en-US"/>
                          </w:rPr>
                        </w:pPr>
                        <w:r>
                          <w:t>(x)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81D41">
        <w:rPr>
          <w:b/>
          <w:lang w:val="en-US"/>
        </w:rPr>
        <w:t>3.a</w:t>
      </w:r>
      <w:r w:rsidRPr="00581D41">
        <w:rPr>
          <w:b/>
          <w:lang w:val="en-US"/>
        </w:rPr>
        <w:tab/>
        <w:t>Criteria met</w:t>
      </w:r>
      <w:r>
        <w:rPr>
          <w:rStyle w:val="FootnoteReference"/>
          <w:lang w:val="en-US"/>
        </w:rPr>
        <w:footnoteReference w:id="5"/>
      </w:r>
      <w:r w:rsidRPr="006F3668">
        <w:rPr>
          <w:lang w:val="en-US"/>
        </w:rPr>
        <w:t xml:space="preserve"> [see Paragraph 77 of the </w:t>
      </w:r>
      <w:r w:rsidRPr="00894762">
        <w:rPr>
          <w:i/>
          <w:lang w:val="en-US"/>
        </w:rPr>
        <w:t>Operational Guidelines</w:t>
      </w:r>
      <w:r w:rsidRPr="006F3668">
        <w:rPr>
          <w:lang w:val="en-US"/>
        </w:rPr>
        <w:t>]:</w:t>
      </w:r>
      <w:r>
        <w:rPr>
          <w:lang w:val="en-US"/>
        </w:rPr>
        <w:br/>
      </w:r>
      <w:r w:rsidRPr="00581D41">
        <w:rPr>
          <w:sz w:val="20"/>
          <w:szCs w:val="20"/>
          <w:lang w:val="en-US"/>
        </w:rPr>
        <w:t>(Please tick the box corresponding to the proposed criteria and justify the use of each below)</w:t>
      </w:r>
    </w:p>
    <w:p w:rsidR="004052D5" w:rsidRPr="00581D41" w:rsidRDefault="004052D5" w:rsidP="004052D5">
      <w:pPr>
        <w:rPr>
          <w:sz w:val="20"/>
          <w:szCs w:val="20"/>
          <w:lang w:val="en-US"/>
        </w:rPr>
      </w:pPr>
    </w:p>
    <w:p w:rsidR="004052D5" w:rsidRDefault="004052D5" w:rsidP="004052D5">
      <w:pPr>
        <w:spacing w:before="480"/>
        <w:rPr>
          <w:lang w:val="en-US"/>
        </w:rPr>
      </w:pPr>
      <w:r w:rsidRPr="00581D41">
        <w:rPr>
          <w:b/>
          <w:lang w:val="en-US"/>
        </w:rPr>
        <w:lastRenderedPageBreak/>
        <w:t>3.b</w:t>
      </w:r>
      <w:r w:rsidRPr="00581D41">
        <w:rPr>
          <w:b/>
          <w:lang w:val="en-US"/>
        </w:rPr>
        <w:tab/>
        <w:t>Statements of authenticity and/or integrity</w:t>
      </w:r>
      <w:r w:rsidRPr="006F3668">
        <w:rPr>
          <w:lang w:val="en-US"/>
        </w:rPr>
        <w:t xml:space="preserve"> [see Paragraphs 79-95 of the Operational Guidelines]:</w:t>
      </w:r>
    </w:p>
    <w:p w:rsidR="004052D5" w:rsidRPr="00894762" w:rsidRDefault="004052D5" w:rsidP="004052D5">
      <w:pPr>
        <w:rPr>
          <w:b/>
          <w:lang w:val="en-US"/>
        </w:rPr>
      </w:pPr>
    </w:p>
    <w:p w:rsidR="004052D5" w:rsidRDefault="004052D5" w:rsidP="004052D5">
      <w:pPr>
        <w:rPr>
          <w:b/>
          <w:lang w:val="en-US"/>
        </w:rPr>
      </w:pPr>
      <w:r w:rsidRPr="00581D41">
        <w:rPr>
          <w:b/>
          <w:lang w:val="en-US"/>
        </w:rPr>
        <w:t>3.c.1</w:t>
      </w:r>
      <w:r w:rsidRPr="00581D41">
        <w:rPr>
          <w:b/>
          <w:lang w:val="en-US"/>
        </w:rPr>
        <w:tab/>
        <w:t>Justification of the selection of the component part(s) in relation to the future nomination as a whole:</w:t>
      </w:r>
    </w:p>
    <w:p w:rsidR="004052D5" w:rsidRPr="006F3668" w:rsidRDefault="004052D5" w:rsidP="004052D5">
      <w:pPr>
        <w:rPr>
          <w:lang w:val="en-US"/>
        </w:rPr>
      </w:pPr>
    </w:p>
    <w:p w:rsidR="004052D5" w:rsidRDefault="004052D5" w:rsidP="004052D5">
      <w:pPr>
        <w:rPr>
          <w:sz w:val="20"/>
          <w:szCs w:val="20"/>
          <w:lang w:val="en-US"/>
        </w:rPr>
      </w:pPr>
      <w:r w:rsidRPr="00581D41">
        <w:rPr>
          <w:b/>
          <w:lang w:val="en-US"/>
        </w:rPr>
        <w:t>3.c.2</w:t>
      </w:r>
      <w:r w:rsidRPr="00581D41">
        <w:rPr>
          <w:b/>
          <w:lang w:val="en-US"/>
        </w:rPr>
        <w:tab/>
        <w:t xml:space="preserve">Comparison </w:t>
      </w:r>
      <w:r>
        <w:rPr>
          <w:b/>
          <w:lang w:val="en-US"/>
        </w:rPr>
        <w:t>with other similar properties</w:t>
      </w:r>
      <w:r>
        <w:rPr>
          <w:rStyle w:val="FootnoteReference"/>
          <w:b/>
          <w:lang w:val="en-US"/>
        </w:rPr>
        <w:footnoteReference w:id="6"/>
      </w:r>
      <w:r>
        <w:rPr>
          <w:b/>
          <w:lang w:val="en-US"/>
        </w:rPr>
        <w:t xml:space="preserve"> :</w:t>
      </w:r>
      <w:r>
        <w:rPr>
          <w:b/>
          <w:lang w:val="en-US"/>
        </w:rPr>
        <w:br/>
      </w:r>
      <w:r w:rsidRPr="00581D41">
        <w:rPr>
          <w:sz w:val="20"/>
          <w:szCs w:val="20"/>
          <w:lang w:val="en-US"/>
        </w:rPr>
        <w:t>(This comparison should outline the similarities with other properties inscribed or not on the World Heritage List, and the reasons for the exceptional character of the future nomination).</w:t>
      </w:r>
    </w:p>
    <w:p w:rsidR="000B5D80" w:rsidRDefault="000B5D80"/>
    <w:sectPr w:rsidR="000B5D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D5" w:rsidRDefault="004052D5" w:rsidP="004052D5">
      <w:pPr>
        <w:spacing w:after="0"/>
      </w:pPr>
      <w:r>
        <w:separator/>
      </w:r>
    </w:p>
  </w:endnote>
  <w:endnote w:type="continuationSeparator" w:id="0">
    <w:p w:rsidR="004052D5" w:rsidRDefault="004052D5" w:rsidP="004052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D5" w:rsidRDefault="004052D5" w:rsidP="004052D5">
      <w:pPr>
        <w:spacing w:after="0"/>
      </w:pPr>
      <w:r>
        <w:separator/>
      </w:r>
    </w:p>
  </w:footnote>
  <w:footnote w:type="continuationSeparator" w:id="0">
    <w:p w:rsidR="004052D5" w:rsidRDefault="004052D5" w:rsidP="004052D5">
      <w:pPr>
        <w:spacing w:after="0"/>
      </w:pPr>
      <w:r>
        <w:continuationSeparator/>
      </w:r>
    </w:p>
  </w:footnote>
  <w:footnote w:id="1">
    <w:p w:rsidR="004052D5" w:rsidRPr="00581D41" w:rsidRDefault="004052D5" w:rsidP="004052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1D41">
        <w:t>This submission will be valid only when all the States Parties indicated in Section 1.b have sent their submissions.</w:t>
      </w:r>
    </w:p>
  </w:footnote>
  <w:footnote w:id="2">
    <w:p w:rsidR="004052D5" w:rsidRPr="00581D41" w:rsidRDefault="004052D5" w:rsidP="004052D5">
      <w:pPr>
        <w:pStyle w:val="FootnoteText"/>
        <w:ind w:right="0"/>
      </w:pPr>
      <w:r>
        <w:rPr>
          <w:rStyle w:val="FootnoteReference"/>
        </w:rPr>
        <w:footnoteRef/>
      </w:r>
      <w:r>
        <w:t xml:space="preserve"> </w:t>
      </w:r>
      <w:r w:rsidRPr="00581D41">
        <w:t>The text provided in this section should be identical in all submissions of the States Parties involved in the presentation of the same transnational / transboundary future nomination.</w:t>
      </w:r>
    </w:p>
  </w:footnote>
  <w:footnote w:id="3">
    <w:p w:rsidR="004052D5" w:rsidRPr="0021057D" w:rsidRDefault="004052D5" w:rsidP="004052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057D">
        <w:t>In case of transnational/transboundary properties any modification will need the agreement of all States Parties concerned.</w:t>
      </w:r>
    </w:p>
  </w:footnote>
  <w:footnote w:id="4">
    <w:p w:rsidR="004052D5" w:rsidRPr="0021057D" w:rsidRDefault="004052D5" w:rsidP="004052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057D">
        <w:t>In case of transnational/transboundary properties any modification will need the agreement of all States Parties concerned.</w:t>
      </w:r>
    </w:p>
  </w:footnote>
  <w:footnote w:id="5">
    <w:p w:rsidR="004052D5" w:rsidRPr="0021057D" w:rsidRDefault="004052D5" w:rsidP="004052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057D">
        <w:t>In case of transnational/transboundary properties any modification will need the agreement of all States Parties concerned.</w:t>
      </w:r>
    </w:p>
  </w:footnote>
  <w:footnote w:id="6">
    <w:p w:rsidR="004052D5" w:rsidRPr="0021057D" w:rsidRDefault="004052D5" w:rsidP="004052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057D">
        <w:t>In case of transnational/transboundary properties any modification will need the agreement of all States Parties concerned.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D5" w:rsidRPr="00AB6C48" w:rsidRDefault="004052D5" w:rsidP="004052D5">
    <w:pPr>
      <w:pStyle w:val="Header"/>
      <w:tabs>
        <w:tab w:val="clear" w:pos="4536"/>
      </w:tabs>
      <w:rPr>
        <w:i/>
      </w:rPr>
    </w:pPr>
    <w:r w:rsidRPr="00AB6C48">
      <w:rPr>
        <w:i/>
      </w:rPr>
      <w:t xml:space="preserve">Tentative List </w:t>
    </w:r>
    <w:proofErr w:type="spellStart"/>
    <w:r w:rsidRPr="00AB6C48">
      <w:rPr>
        <w:i/>
      </w:rPr>
      <w:t>Submission</w:t>
    </w:r>
    <w:proofErr w:type="spellEnd"/>
    <w:r w:rsidRPr="00AB6C48">
      <w:rPr>
        <w:i/>
      </w:rPr>
      <w:t xml:space="preserve"> Format for Transnational </w:t>
    </w:r>
    <w:r w:rsidRPr="00AB6C48">
      <w:rPr>
        <w:i/>
      </w:rPr>
      <w:br/>
      <w:t xml:space="preserve">and </w:t>
    </w:r>
    <w:proofErr w:type="spellStart"/>
    <w:r w:rsidRPr="00AB6C48">
      <w:rPr>
        <w:i/>
      </w:rPr>
      <w:t>Transboundary</w:t>
    </w:r>
    <w:proofErr w:type="spellEnd"/>
    <w:r w:rsidRPr="00AB6C48">
      <w:rPr>
        <w:i/>
      </w:rPr>
      <w:t xml:space="preserve"> Future Nominations</w:t>
    </w:r>
    <w:r w:rsidRPr="00AB6C48">
      <w:rPr>
        <w:i/>
      </w:rPr>
      <w:tab/>
    </w:r>
    <w:proofErr w:type="spellStart"/>
    <w:r w:rsidRPr="00AB6C48">
      <w:rPr>
        <w:i/>
      </w:rPr>
      <w:t>Annex</w:t>
    </w:r>
    <w:proofErr w:type="spellEnd"/>
    <w:r w:rsidRPr="00AB6C48">
      <w:rPr>
        <w:i/>
      </w:rPr>
      <w:t xml:space="preserve"> 2B</w:t>
    </w:r>
  </w:p>
  <w:p w:rsidR="004052D5" w:rsidRDefault="00405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D5"/>
    <w:rsid w:val="000B5D80"/>
    <w:rsid w:val="004052D5"/>
    <w:rsid w:val="00915934"/>
    <w:rsid w:val="00D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80F82-05BE-4A9F-B849-F14A7602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4052D5"/>
    <w:pPr>
      <w:spacing w:after="200" w:line="240" w:lineRule="auto"/>
    </w:pPr>
    <w:rPr>
      <w:rFonts w:ascii="Times New Roman" w:eastAsiaTheme="minorEastAsia" w:hAnsi="Times New Roman"/>
      <w:spacing w:val="-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Normal">
    <w:name w:val="OG Normal"/>
    <w:qFormat/>
    <w:rsid w:val="004052D5"/>
    <w:pPr>
      <w:spacing w:after="200" w:line="240" w:lineRule="auto"/>
      <w:jc w:val="both"/>
    </w:pPr>
    <w:rPr>
      <w:rFonts w:ascii="Times New Roman" w:eastAsiaTheme="minorEastAsia" w:hAnsi="Times New Roman"/>
      <w:spacing w:val="-3"/>
      <w:lang w:val="en-US" w:eastAsia="zh-CN"/>
      <w14:ligatures w14:val="all"/>
    </w:rPr>
  </w:style>
  <w:style w:type="paragraph" w:styleId="FootnoteText">
    <w:name w:val="footnote text"/>
    <w:basedOn w:val="Normal"/>
    <w:link w:val="FootnoteTextChar"/>
    <w:uiPriority w:val="4"/>
    <w:unhideWhenUsed/>
    <w:rsid w:val="004052D5"/>
    <w:pPr>
      <w:suppressAutoHyphens/>
      <w:spacing w:after="60"/>
      <w:ind w:right="-1559"/>
      <w:jc w:val="both"/>
    </w:pPr>
    <w:rPr>
      <w:sz w:val="18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4052D5"/>
    <w:rPr>
      <w:rFonts w:ascii="Times New Roman" w:eastAsiaTheme="minorEastAsia" w:hAnsi="Times New Roman"/>
      <w:spacing w:val="-2"/>
      <w:sz w:val="18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4052D5"/>
    <w:rPr>
      <w:vertAlign w:val="superscript"/>
    </w:rPr>
  </w:style>
  <w:style w:type="paragraph" w:customStyle="1" w:styleId="OGAnnexHeading2">
    <w:name w:val="OG Annex Heading 2"/>
    <w:basedOn w:val="Normal"/>
    <w:uiPriority w:val="1"/>
    <w:qFormat/>
    <w:rsid w:val="004052D5"/>
    <w:pPr>
      <w:keepNext/>
      <w:keepLines/>
      <w:pBdr>
        <w:bottom w:val="double" w:sz="4" w:space="20" w:color="auto"/>
      </w:pBdr>
      <w:suppressAutoHyphens/>
      <w:spacing w:before="600" w:after="360"/>
      <w:jc w:val="center"/>
      <w:outlineLvl w:val="1"/>
    </w:pPr>
    <w:rPr>
      <w:rFonts w:ascii="Times New Roman Bold" w:hAnsi="Times New Roman Bold"/>
      <w:b/>
      <w:caps/>
      <w:spacing w:val="-3"/>
      <w:lang w:val="en-US"/>
      <w14:ligatures w14:val="all"/>
    </w:rPr>
  </w:style>
  <w:style w:type="paragraph" w:styleId="Header">
    <w:name w:val="header"/>
    <w:basedOn w:val="Normal"/>
    <w:link w:val="HeaderChar"/>
    <w:uiPriority w:val="99"/>
    <w:unhideWhenUsed/>
    <w:rsid w:val="004052D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52D5"/>
    <w:rPr>
      <w:rFonts w:ascii="Times New Roman" w:eastAsiaTheme="minorEastAsia" w:hAnsi="Times New Roman"/>
      <w:spacing w:val="-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052D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52D5"/>
    <w:rPr>
      <w:rFonts w:ascii="Times New Roman" w:eastAsiaTheme="minorEastAsia" w:hAnsi="Times New Roman"/>
      <w:spacing w:val="-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Janikova, Luba</dc:creator>
  <cp:keywords/>
  <dc:description/>
  <cp:lastModifiedBy>Janikova, Luba</cp:lastModifiedBy>
  <cp:revision>1</cp:revision>
  <dcterms:created xsi:type="dcterms:W3CDTF">2016-09-01T10:21:00Z</dcterms:created>
  <dcterms:modified xsi:type="dcterms:W3CDTF">2016-09-01T10:22:00Z</dcterms:modified>
</cp:coreProperties>
</file>